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2265560C" w:rsidR="00D33CD8" w:rsidRDefault="00D33CD8" w:rsidP="00D33CD8">
      <w:pPr>
        <w:jc w:val="center"/>
      </w:pPr>
      <w:r>
        <w:t xml:space="preserve">The following Ordinance passed on the </w:t>
      </w:r>
      <w:r w:rsidR="00EA60FB">
        <w:t>first</w:t>
      </w:r>
      <w:r>
        <w:t xml:space="preserve"> reading at a regular meeting of the Evans City Council held on </w:t>
      </w:r>
      <w:r w:rsidR="00815A88">
        <w:t>November 3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171F3574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9D5098">
        <w:rPr>
          <w:rFonts w:ascii="Calibri" w:hAnsi="Calibri" w:cs="Calibri"/>
        </w:rPr>
        <w:t>5</w:t>
      </w:r>
      <w:r w:rsidR="00815A88">
        <w:rPr>
          <w:rFonts w:ascii="Calibri" w:hAnsi="Calibri" w:cs="Calibri"/>
        </w:rPr>
        <w:t>2</w:t>
      </w:r>
      <w:r w:rsidR="00E04F61">
        <w:rPr>
          <w:rFonts w:ascii="Calibri" w:hAnsi="Calibri" w:cs="Calibri"/>
        </w:rPr>
        <w:t>-25</w:t>
      </w:r>
    </w:p>
    <w:p w14:paraId="70C18030" w14:textId="510545FA" w:rsidR="008D366A" w:rsidRDefault="00815A88" w:rsidP="002D0E63">
      <w:pPr>
        <w:spacing w:after="0" w:line="240" w:lineRule="auto"/>
        <w:jc w:val="center"/>
      </w:pPr>
      <w:r w:rsidRPr="00815A88">
        <w:rPr>
          <w:rFonts w:ascii="Calibri" w:hAnsi="Calibri" w:cs="Calibri"/>
        </w:rPr>
        <w:t>AN ORDINANCE ACCEPTING THE CONVEYANCE OF REAL PROPERTY (LIBERTY DRAW FILING NO. 2 – OUTLOTS N &amp; O)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62A2A"/>
    <w:rsid w:val="001E074D"/>
    <w:rsid w:val="001F4CF9"/>
    <w:rsid w:val="0022029B"/>
    <w:rsid w:val="002C6A88"/>
    <w:rsid w:val="002D0E63"/>
    <w:rsid w:val="00302C3D"/>
    <w:rsid w:val="00317A42"/>
    <w:rsid w:val="003A6425"/>
    <w:rsid w:val="00404105"/>
    <w:rsid w:val="00412AD3"/>
    <w:rsid w:val="00422496"/>
    <w:rsid w:val="004B44EB"/>
    <w:rsid w:val="005160B7"/>
    <w:rsid w:val="005228FE"/>
    <w:rsid w:val="00566A37"/>
    <w:rsid w:val="006547F5"/>
    <w:rsid w:val="00657DEB"/>
    <w:rsid w:val="0066566E"/>
    <w:rsid w:val="00670C29"/>
    <w:rsid w:val="006D1AF2"/>
    <w:rsid w:val="006D3D28"/>
    <w:rsid w:val="006E7D5E"/>
    <w:rsid w:val="007A2C65"/>
    <w:rsid w:val="00815A88"/>
    <w:rsid w:val="00840455"/>
    <w:rsid w:val="008640B4"/>
    <w:rsid w:val="008B7478"/>
    <w:rsid w:val="008D366A"/>
    <w:rsid w:val="009341FA"/>
    <w:rsid w:val="00944A24"/>
    <w:rsid w:val="009D5098"/>
    <w:rsid w:val="00A02216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33CD8"/>
    <w:rsid w:val="00D43CE3"/>
    <w:rsid w:val="00D43D07"/>
    <w:rsid w:val="00DA17BE"/>
    <w:rsid w:val="00DA7222"/>
    <w:rsid w:val="00DB14CE"/>
    <w:rsid w:val="00DC467F"/>
    <w:rsid w:val="00E04F61"/>
    <w:rsid w:val="00EA60FB"/>
    <w:rsid w:val="00F119F6"/>
    <w:rsid w:val="00F51101"/>
    <w:rsid w:val="00FA36AC"/>
    <w:rsid w:val="00FB31A0"/>
    <w:rsid w:val="00FC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2025-11-04T15:51:00Z</dcterms:created>
  <dcterms:modified xsi:type="dcterms:W3CDTF">2025-11-04T15:51:00Z</dcterms:modified>
</cp:coreProperties>
</file>